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</w:rPr>
        <w:t>HNXZ-JL-2020—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GMB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